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1" w:line="219" w:lineRule="auto"/>
        <w:jc w:val="both"/>
        <w:rPr>
          <w:rFonts w:hint="default" w:ascii="黑体" w:hAnsi="黑体" w:eastAsia="黑体" w:cs="黑体"/>
          <w:b/>
          <w:bCs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3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-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24"/>
          <w:lang w:val="en-US" w:eastAsia="zh-CN" w:bidi="ar-SA"/>
        </w:rPr>
        <w:t>国家安全教育公益课收看方式</w:t>
      </w:r>
    </w:p>
    <w:p>
      <w:pPr>
        <w:spacing w:line="34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2024年4月10日(周三)至19日(周五),在手机“快手极速版”连续播出10天，每天1讲，每讲45分钟，早7点至晚11点半循环播放。请各位学员根据时间，每天坚持收看(注意要点击“关注”)。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收看方式：打开手机“快手极速版”(没有的，在手机“应用市场/商店”下载安装“快手极速版”),点击左上角“≡”,用其中的“扫一扫”对准下方的二维码识别，即可进入学习。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341" w:firstLineChars="100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2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20"/>
          <w:kern w:val="0"/>
          <w:sz w:val="30"/>
          <w:szCs w:val="30"/>
          <w:lang w:val="en-US" w:eastAsia="zh-CN" w:bidi="ar-SA"/>
        </w:rPr>
        <w:drawing>
          <wp:inline distT="0" distB="0" distL="114300" distR="114300">
            <wp:extent cx="3084195" cy="3244850"/>
            <wp:effectExtent l="0" t="0" r="1905" b="12700"/>
            <wp:docPr id="2" name="图片 2" descr="a5da78c4ed05aa596ce6a219511f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5da78c4ed05aa596ce6a219511f9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01" w:firstLineChars="100"/>
        <w:jc w:val="both"/>
        <w:textAlignment w:val="baseline"/>
        <w:rPr>
          <w:rFonts w:hint="default" w:ascii="仿宋" w:hAnsi="仿宋" w:eastAsia="仿宋" w:cs="仿宋"/>
          <w:b/>
          <w:bCs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注意：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  <w:t>保存上方活动二维码至“相册”备用，每天需使用“快手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  <w:t>极速版”扫码识别(请勿使用微信扫一扫)进入学习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  <w:t>连续8天点击“签到”学习的，可获得《全民国家安全教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en-US" w:bidi="ar-SA"/>
        </w:rPr>
        <w:t>育结业证书》,可作为公民法治素养提升测评结果之一使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0"/>
          <w:szCs w:val="30"/>
          <w:lang w:val="en-US" w:eastAsia="zh-CN" w:bidi="ar-SA"/>
        </w:rPr>
        <w:t>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zg0Zjk1YThhNTViMTk0YTYxMmVhYTUyNDQ4MjAifQ=="/>
  </w:docVars>
  <w:rsids>
    <w:rsidRoot w:val="258C497F"/>
    <w:rsid w:val="258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2024-04-08T01:38:00Z</dcterms:created>
  <dc:creator>A_鲁萌萌</dc:creator>
  <cp:lastModifiedBy>A_鲁萌萌</cp:lastModifiedBy>
  <dcterms:modified xsi:type="dcterms:W3CDTF">2024-04-08T01:38:51Z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4E56496EE06C48C39F6A03EFB99C58F8_11</vt:lpwstr>
  </property>
</Properties>
</file>